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340F" w14:textId="77777777" w:rsidR="00434F9B" w:rsidRDefault="00434F9B">
      <w:r>
        <w:t xml:space="preserve">  </w:t>
      </w:r>
    </w:p>
    <w:p w14:paraId="688E0869" w14:textId="77777777" w:rsidR="00C42169" w:rsidRDefault="00C42169" w:rsidP="00C42169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O b e c n í   ú ř a d   T U T L E K Y</w:t>
      </w:r>
    </w:p>
    <w:p w14:paraId="2BE58BC6" w14:textId="77777777" w:rsidR="00C42169" w:rsidRDefault="00C42169" w:rsidP="00C42169">
      <w:pPr>
        <w:jc w:val="center"/>
        <w:rPr>
          <w:b/>
          <w:i/>
          <w:sz w:val="44"/>
          <w:szCs w:val="44"/>
          <w:u w:val="single"/>
        </w:rPr>
      </w:pPr>
    </w:p>
    <w:p w14:paraId="202FE66D" w14:textId="77777777" w:rsidR="00C42169" w:rsidRDefault="00C42169" w:rsidP="00C42169">
      <w:pPr>
        <w:jc w:val="both"/>
        <w:rPr>
          <w:b/>
          <w:sz w:val="44"/>
          <w:szCs w:val="44"/>
        </w:rPr>
      </w:pPr>
    </w:p>
    <w:p w14:paraId="68A79F9D" w14:textId="77777777" w:rsidR="00C42169" w:rsidRDefault="00C42169" w:rsidP="00C42169">
      <w:pPr>
        <w:jc w:val="both"/>
        <w:rPr>
          <w:b/>
          <w:sz w:val="44"/>
          <w:szCs w:val="44"/>
        </w:rPr>
      </w:pPr>
    </w:p>
    <w:p w14:paraId="01A336D6" w14:textId="77777777" w:rsidR="00C42169" w:rsidRDefault="00C42169" w:rsidP="00C4216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zveřejňuje  dle  zákona č. 247/1995 Sb.,</w:t>
      </w:r>
    </w:p>
    <w:p w14:paraId="6D7B5953" w14:textId="77777777" w:rsidR="00C42169" w:rsidRDefault="00C42169" w:rsidP="00C4216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o  volbách do Parlamentu České republiky a ve znění pozdějších předpisů, počet volebních obvodů:</w:t>
      </w:r>
    </w:p>
    <w:p w14:paraId="301EBE17" w14:textId="77777777" w:rsidR="00C42169" w:rsidRDefault="00C42169" w:rsidP="00C42169">
      <w:pPr>
        <w:jc w:val="both"/>
        <w:rPr>
          <w:b/>
          <w:sz w:val="44"/>
          <w:szCs w:val="44"/>
        </w:rPr>
      </w:pPr>
    </w:p>
    <w:p w14:paraId="266F3DD1" w14:textId="77777777" w:rsidR="00C42169" w:rsidRDefault="00C42169" w:rsidP="00C4216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Pro volby do Parlamentu české republiky konané ve dnech 8. a 9. října 2021 byl stanoven 1 volební obvod.</w:t>
      </w:r>
    </w:p>
    <w:p w14:paraId="14A33D04" w14:textId="77777777" w:rsidR="00C42169" w:rsidRDefault="00C42169" w:rsidP="00C42169">
      <w:pPr>
        <w:jc w:val="both"/>
        <w:rPr>
          <w:b/>
          <w:sz w:val="44"/>
          <w:szCs w:val="44"/>
        </w:rPr>
      </w:pPr>
    </w:p>
    <w:p w14:paraId="55687DDF" w14:textId="77777777" w:rsidR="00C42169" w:rsidRDefault="00C42169" w:rsidP="00C42169">
      <w:pPr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Místem konání voleb je knihovna v kulturním domě Tutleky.</w:t>
      </w:r>
    </w:p>
    <w:p w14:paraId="24B1AF6D" w14:textId="77777777" w:rsidR="00C42169" w:rsidRDefault="00C42169" w:rsidP="00C42169">
      <w:pPr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</w:p>
    <w:p w14:paraId="4FA3B327" w14:textId="77777777" w:rsidR="00C42169" w:rsidRDefault="00C42169" w:rsidP="00C42169">
      <w:pPr>
        <w:jc w:val="both"/>
        <w:rPr>
          <w:sz w:val="32"/>
          <w:szCs w:val="32"/>
        </w:rPr>
      </w:pPr>
    </w:p>
    <w:p w14:paraId="561CAEBE" w14:textId="77777777" w:rsidR="00C42169" w:rsidRDefault="00C42169" w:rsidP="00C42169">
      <w:pPr>
        <w:jc w:val="both"/>
        <w:rPr>
          <w:sz w:val="32"/>
          <w:szCs w:val="32"/>
        </w:rPr>
      </w:pPr>
    </w:p>
    <w:p w14:paraId="2568851E" w14:textId="7E241249" w:rsidR="00C42169" w:rsidRDefault="00C42169" w:rsidP="00C42169">
      <w:pPr>
        <w:jc w:val="both"/>
        <w:rPr>
          <w:sz w:val="32"/>
          <w:szCs w:val="32"/>
        </w:rPr>
      </w:pPr>
      <w:r>
        <w:rPr>
          <w:sz w:val="32"/>
          <w:szCs w:val="32"/>
        </w:rPr>
        <w:t>Tutleky  2</w:t>
      </w:r>
      <w:r>
        <w:rPr>
          <w:sz w:val="32"/>
          <w:szCs w:val="32"/>
        </w:rPr>
        <w:t>0</w:t>
      </w:r>
      <w:r>
        <w:rPr>
          <w:sz w:val="32"/>
          <w:szCs w:val="32"/>
        </w:rPr>
        <w:t>. srpna 20</w:t>
      </w:r>
      <w:r>
        <w:rPr>
          <w:sz w:val="32"/>
          <w:szCs w:val="32"/>
        </w:rPr>
        <w:t>21</w:t>
      </w:r>
      <w:r>
        <w:rPr>
          <w:sz w:val="32"/>
          <w:szCs w:val="32"/>
        </w:rPr>
        <w:t xml:space="preserve"> </w:t>
      </w:r>
    </w:p>
    <w:p w14:paraId="35C79E6D" w14:textId="77777777" w:rsidR="00C42169" w:rsidRDefault="00C42169" w:rsidP="00C42169">
      <w:pPr>
        <w:jc w:val="both"/>
        <w:rPr>
          <w:sz w:val="32"/>
          <w:szCs w:val="32"/>
        </w:rPr>
      </w:pPr>
    </w:p>
    <w:p w14:paraId="46157CDC" w14:textId="77777777" w:rsidR="00C42169" w:rsidRDefault="00C42169" w:rsidP="00C42169">
      <w:pPr>
        <w:jc w:val="both"/>
        <w:rPr>
          <w:sz w:val="32"/>
          <w:szCs w:val="32"/>
        </w:rPr>
      </w:pPr>
    </w:p>
    <w:p w14:paraId="4163E5C7" w14:textId="77777777" w:rsidR="00C42169" w:rsidRDefault="00C42169" w:rsidP="00C4216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Oldřich Moravec</w:t>
      </w:r>
    </w:p>
    <w:p w14:paraId="3072E5AD" w14:textId="77777777" w:rsidR="00C42169" w:rsidRDefault="00C42169" w:rsidP="00C4216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starosta</w:t>
      </w:r>
    </w:p>
    <w:p w14:paraId="2B0483CB" w14:textId="77777777" w:rsidR="00434F9B" w:rsidRDefault="00434F9B"/>
    <w:p w14:paraId="51DA0E78" w14:textId="2F7396F5" w:rsidR="00CF7C8D" w:rsidRDefault="00800306" w:rsidP="006C03CA">
      <w:r w:rsidRPr="00D83BD7">
        <w:rPr>
          <w:sz w:val="40"/>
          <w:szCs w:val="40"/>
        </w:rPr>
        <w:t xml:space="preserve">                    </w:t>
      </w:r>
      <w:r w:rsidR="00C82EA9">
        <w:rPr>
          <w:sz w:val="40"/>
          <w:szCs w:val="40"/>
        </w:rPr>
        <w:t xml:space="preserve">     </w:t>
      </w:r>
      <w:r w:rsidRPr="00D83BD7">
        <w:rPr>
          <w:sz w:val="40"/>
          <w:szCs w:val="40"/>
        </w:rPr>
        <w:t xml:space="preserve">  </w:t>
      </w:r>
    </w:p>
    <w:p w14:paraId="356A02F6" w14:textId="77777777" w:rsidR="00CF7C8D" w:rsidRDefault="00CF7C8D"/>
    <w:sectPr w:rsidR="00CF7C8D" w:rsidSect="001B528A">
      <w:headerReference w:type="default" r:id="rId6"/>
      <w:foot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2BDF" w14:textId="77777777" w:rsidR="00A40D0C" w:rsidRDefault="00A40D0C" w:rsidP="00690419">
      <w:pPr>
        <w:spacing w:after="0"/>
      </w:pPr>
      <w:r>
        <w:separator/>
      </w:r>
    </w:p>
  </w:endnote>
  <w:endnote w:type="continuationSeparator" w:id="0">
    <w:p w14:paraId="148BB17C" w14:textId="77777777" w:rsidR="00A40D0C" w:rsidRDefault="00A40D0C" w:rsidP="00690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D410" w14:textId="77777777" w:rsidR="00FA6EF6" w:rsidRPr="00454C17" w:rsidRDefault="00FA6EF6" w:rsidP="00FA6EF6">
    <w:pPr>
      <w:pStyle w:val="Zpat"/>
      <w:rPr>
        <w:color w:val="00B050"/>
      </w:rPr>
    </w:pPr>
    <w:r w:rsidRPr="00454C17">
      <w:rPr>
        <w:color w:val="00B050"/>
      </w:rPr>
      <w:t xml:space="preserve">Bankovní spojení:           </w:t>
    </w:r>
    <w:r>
      <w:rPr>
        <w:color w:val="00B050"/>
      </w:rPr>
      <w:t xml:space="preserve">      </w:t>
    </w:r>
    <w:r w:rsidRPr="00454C17">
      <w:rPr>
        <w:color w:val="00B050"/>
      </w:rPr>
      <w:t xml:space="preserve">Tutleky 10, 517 41       </w:t>
    </w:r>
    <w:r w:rsidRPr="00454C17">
      <w:rPr>
        <w:color w:val="00B050"/>
      </w:rPr>
      <w:tab/>
      <w:t xml:space="preserve">    </w:t>
    </w:r>
    <w:r>
      <w:rPr>
        <w:color w:val="00B050"/>
      </w:rPr>
      <w:t xml:space="preserve">  </w:t>
    </w:r>
    <w:r w:rsidRPr="00454C17">
      <w:rPr>
        <w:color w:val="00B050"/>
      </w:rPr>
      <w:t xml:space="preserve"> </w:t>
    </w:r>
    <w:hyperlink r:id="rId1" w:history="1">
      <w:r w:rsidRPr="00454C17">
        <w:rPr>
          <w:rStyle w:val="Hypertextovodkaz"/>
          <w:color w:val="00B050"/>
        </w:rPr>
        <w:t>obec@tutleky.cz</w:t>
      </w:r>
    </w:hyperlink>
    <w:r w:rsidRPr="00454C17">
      <w:rPr>
        <w:color w:val="00B050"/>
      </w:rPr>
      <w:tab/>
      <w:t xml:space="preserve">                                  </w:t>
    </w:r>
    <w:r>
      <w:rPr>
        <w:color w:val="00B050"/>
      </w:rPr>
      <w:t xml:space="preserve">                </w:t>
    </w:r>
    <w:r w:rsidRPr="00454C17">
      <w:rPr>
        <w:color w:val="00B050"/>
      </w:rPr>
      <w:t xml:space="preserve">Tel.: 603522552 </w:t>
    </w:r>
  </w:p>
  <w:p w14:paraId="2FA543CD" w14:textId="77777777" w:rsidR="00FA6EF6" w:rsidRPr="00FA6EF6" w:rsidRDefault="00FA6EF6">
    <w:pPr>
      <w:pStyle w:val="Zpat"/>
      <w:rPr>
        <w:color w:val="00B050"/>
      </w:rPr>
    </w:pPr>
    <w:r w:rsidRPr="00454C17">
      <w:rPr>
        <w:color w:val="00B050"/>
      </w:rPr>
      <w:t xml:space="preserve">KB: 23322571/0100        </w:t>
    </w:r>
    <w:r>
      <w:rPr>
        <w:color w:val="00B050"/>
      </w:rPr>
      <w:t xml:space="preserve">      </w:t>
    </w:r>
    <w:r w:rsidRPr="00454C17">
      <w:rPr>
        <w:color w:val="00B050"/>
      </w:rPr>
      <w:t xml:space="preserve">IČ: 00579181                    </w:t>
    </w:r>
    <w:r>
      <w:rPr>
        <w:color w:val="00B050"/>
      </w:rPr>
      <w:t xml:space="preserve">   </w:t>
    </w:r>
    <w:hyperlink r:id="rId2" w:history="1">
      <w:r w:rsidRPr="00454C17">
        <w:rPr>
          <w:rStyle w:val="Hypertextovodkaz"/>
          <w:color w:val="00B050"/>
        </w:rPr>
        <w:t>www.tutleky.cz</w:t>
      </w:r>
    </w:hyperlink>
    <w:r w:rsidRPr="00454C17">
      <w:rPr>
        <w:color w:val="00B050"/>
      </w:rPr>
      <w:t xml:space="preserve">           </w:t>
    </w:r>
    <w:r>
      <w:rPr>
        <w:color w:val="00B050"/>
      </w:rPr>
      <w:t xml:space="preserve">                  ID datové schránky: qzna6xs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F872" w14:textId="77777777" w:rsidR="00A40D0C" w:rsidRDefault="00A40D0C" w:rsidP="00690419">
      <w:pPr>
        <w:spacing w:after="0"/>
      </w:pPr>
      <w:r>
        <w:separator/>
      </w:r>
    </w:p>
  </w:footnote>
  <w:footnote w:type="continuationSeparator" w:id="0">
    <w:p w14:paraId="3129565A" w14:textId="77777777" w:rsidR="00A40D0C" w:rsidRDefault="00A40D0C" w:rsidP="006904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D687" w14:textId="77777777" w:rsidR="00690419" w:rsidRPr="00690419" w:rsidRDefault="00690419" w:rsidP="00690419">
    <w:pPr>
      <w:pStyle w:val="Zhlav"/>
      <w:rPr>
        <w:sz w:val="40"/>
        <w:szCs w:val="40"/>
      </w:rPr>
    </w:pPr>
    <w:r w:rsidRPr="00145C99">
      <w:rPr>
        <w:rFonts w:ascii="Alegreya Sans" w:hAnsi="Alegreya Sans" w:cs="Arial"/>
        <w:noProof/>
        <w:color w:val="0000FF"/>
        <w:highlight w:val="green"/>
        <w:lang w:eastAsia="cs-CZ"/>
      </w:rPr>
      <w:drawing>
        <wp:inline distT="0" distB="0" distL="0" distR="0" wp14:anchorId="7E7FA657" wp14:editId="021D49A7">
          <wp:extent cx="740028" cy="864000"/>
          <wp:effectExtent l="0" t="0" r="3175" b="0"/>
          <wp:docPr id="1" name="obrázek 4" descr="Tutle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tle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2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5C99">
      <w:rPr>
        <w:b/>
        <w:sz w:val="72"/>
        <w:szCs w:val="72"/>
        <w:highlight w:val="green"/>
      </w:rPr>
      <w:t xml:space="preserve">     </w:t>
    </w:r>
    <w:r w:rsidRPr="00145C99">
      <w:rPr>
        <w:b/>
        <w:color w:val="FFFFFF" w:themeColor="background1"/>
        <w:sz w:val="72"/>
        <w:szCs w:val="72"/>
        <w:highlight w:val="green"/>
      </w:rPr>
      <w:t>Obec Tutleky</w:t>
    </w:r>
    <w:r w:rsidR="001B528A" w:rsidRPr="00145C99">
      <w:rPr>
        <w:b/>
        <w:color w:val="FFFFFF" w:themeColor="background1"/>
        <w:sz w:val="72"/>
        <w:szCs w:val="72"/>
        <w:highlight w:val="green"/>
      </w:rPr>
      <w:t xml:space="preserve">    </w:t>
    </w:r>
    <w:r w:rsidRPr="00145C99">
      <w:rPr>
        <w:b/>
        <w:color w:val="FFFFFF" w:themeColor="background1"/>
        <w:sz w:val="72"/>
        <w:szCs w:val="72"/>
        <w:highlight w:val="green"/>
      </w:rPr>
      <w:t xml:space="preserve">      </w:t>
    </w:r>
    <w:hyperlink r:id="rId3" w:history="1">
      <w:r w:rsidR="00FA6EF6" w:rsidRPr="00145C99">
        <w:rPr>
          <w:rStyle w:val="Hypertextovodkaz"/>
          <w:b/>
          <w:color w:val="FFFFFF" w:themeColor="background1"/>
          <w:sz w:val="40"/>
          <w:szCs w:val="40"/>
          <w:highlight w:val="green"/>
        </w:rPr>
        <w:t>www.tutleky.cz</w:t>
      </w:r>
    </w:hyperlink>
    <w:r w:rsidRPr="00FA6EF6">
      <w:rPr>
        <w:b/>
        <w:color w:val="FFFFFF" w:themeColor="background1"/>
        <w:sz w:val="40"/>
        <w:szCs w:val="40"/>
      </w:rPr>
      <w:t xml:space="preserve"> </w:t>
    </w:r>
    <w:r>
      <w:rPr>
        <w:b/>
        <w:sz w:val="40"/>
        <w:szCs w:val="40"/>
      </w:rPr>
      <w:t xml:space="preserve">                    </w:t>
    </w:r>
  </w:p>
  <w:p w14:paraId="4FD8A733" w14:textId="77777777" w:rsidR="00690419" w:rsidRDefault="006904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19"/>
    <w:rsid w:val="00076613"/>
    <w:rsid w:val="00145C99"/>
    <w:rsid w:val="001B528A"/>
    <w:rsid w:val="001C73DD"/>
    <w:rsid w:val="00262813"/>
    <w:rsid w:val="00345C7E"/>
    <w:rsid w:val="00370E93"/>
    <w:rsid w:val="00382A7E"/>
    <w:rsid w:val="003A0134"/>
    <w:rsid w:val="00434F9B"/>
    <w:rsid w:val="00536217"/>
    <w:rsid w:val="006277AA"/>
    <w:rsid w:val="00690419"/>
    <w:rsid w:val="006C03CA"/>
    <w:rsid w:val="00800306"/>
    <w:rsid w:val="00A40D0C"/>
    <w:rsid w:val="00A4286B"/>
    <w:rsid w:val="00A90CBD"/>
    <w:rsid w:val="00C42169"/>
    <w:rsid w:val="00C82EA9"/>
    <w:rsid w:val="00CF7C8D"/>
    <w:rsid w:val="00D77D93"/>
    <w:rsid w:val="00D83BD7"/>
    <w:rsid w:val="00E17E5D"/>
    <w:rsid w:val="00E509A0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CE3CF"/>
  <w15:docId w15:val="{A2CB6437-46C1-4755-8DDC-2DA456C5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09A0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E509A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509A0"/>
    <w:rPr>
      <w:i/>
      <w:i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4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4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041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0419"/>
  </w:style>
  <w:style w:type="paragraph" w:styleId="Zpat">
    <w:name w:val="footer"/>
    <w:basedOn w:val="Normln"/>
    <w:link w:val="ZpatChar"/>
    <w:uiPriority w:val="99"/>
    <w:unhideWhenUsed/>
    <w:rsid w:val="0069041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90419"/>
  </w:style>
  <w:style w:type="character" w:styleId="Hypertextovodkaz">
    <w:name w:val="Hyperlink"/>
    <w:basedOn w:val="Standardnpsmoodstavce"/>
    <w:uiPriority w:val="99"/>
    <w:unhideWhenUsed/>
    <w:rsid w:val="00690419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tleky.cz" TargetMode="External"/><Relationship Id="rId1" Type="http://schemas.openxmlformats.org/officeDocument/2006/relationships/hyperlink" Target="mailto:obec@tutlek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tleky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utleky.cz/" TargetMode="Externa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73E87"/>
      </a:dk2>
      <a:lt2>
        <a:srgbClr val="31AE50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lnění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Tutleky</dc:creator>
  <cp:lastModifiedBy>starosta</cp:lastModifiedBy>
  <cp:revision>6</cp:revision>
  <cp:lastPrinted>2021-08-25T14:57:00Z</cp:lastPrinted>
  <dcterms:created xsi:type="dcterms:W3CDTF">2021-06-30T18:28:00Z</dcterms:created>
  <dcterms:modified xsi:type="dcterms:W3CDTF">2021-08-25T14:57:00Z</dcterms:modified>
</cp:coreProperties>
</file>